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Pr="00A20356" w:rsidRDefault="00E06CEC" w:rsidP="00126D19">
      <w:pPr>
        <w:rPr>
          <w:color w:val="365F91"/>
        </w:rPr>
      </w:pPr>
      <w:r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>«</w:t>
      </w:r>
      <w:r w:rsidR="00D922CC">
        <w:rPr>
          <w:color w:val="365F91"/>
        </w:rPr>
        <w:t>23</w:t>
      </w:r>
      <w:r w:rsidR="00126D19" w:rsidRPr="006D7045">
        <w:rPr>
          <w:color w:val="365F91"/>
        </w:rPr>
        <w:t>»</w:t>
      </w:r>
      <w:r w:rsidR="005C645D" w:rsidRPr="006D7045">
        <w:rPr>
          <w:color w:val="365F91"/>
        </w:rPr>
        <w:t xml:space="preserve"> </w:t>
      </w:r>
      <w:r w:rsidR="00192D6E">
        <w:rPr>
          <w:color w:val="365F91"/>
        </w:rPr>
        <w:t>сентября</w:t>
      </w:r>
      <w:r w:rsidR="00B87312">
        <w:rPr>
          <w:color w:val="365F91"/>
        </w:rPr>
        <w:t xml:space="preserve"> </w:t>
      </w:r>
      <w:r w:rsidR="00126D19" w:rsidRPr="006D7045">
        <w:rPr>
          <w:color w:val="365F91"/>
        </w:rPr>
        <w:t>20</w:t>
      </w:r>
      <w:r w:rsidR="0035486F">
        <w:rPr>
          <w:color w:val="365F91"/>
        </w:rPr>
        <w:t>2</w:t>
      </w:r>
      <w:r w:rsidR="008852D8">
        <w:rPr>
          <w:color w:val="365F91"/>
        </w:rPr>
        <w:t>4</w:t>
      </w:r>
      <w:r w:rsidR="00A26E35"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 xml:space="preserve">г.                                 </w:t>
      </w:r>
      <w:r w:rsidR="00A26E35" w:rsidRPr="006D7045">
        <w:rPr>
          <w:color w:val="365F91"/>
        </w:rPr>
        <w:t xml:space="preserve">                    </w:t>
      </w:r>
      <w:r w:rsidR="00CA3A74" w:rsidRPr="006D7045">
        <w:rPr>
          <w:color w:val="365F91"/>
        </w:rPr>
        <w:t xml:space="preserve">                    </w:t>
      </w:r>
      <w:r w:rsidR="00A26E35" w:rsidRPr="006D7045">
        <w:rPr>
          <w:color w:val="365F91"/>
        </w:rPr>
        <w:t xml:space="preserve">    </w:t>
      </w:r>
      <w:r w:rsidR="00FD60C4" w:rsidRPr="006D7045">
        <w:rPr>
          <w:color w:val="365F91"/>
        </w:rPr>
        <w:t xml:space="preserve">          </w:t>
      </w:r>
      <w:r w:rsidR="00A26E35" w:rsidRPr="006D7045">
        <w:rPr>
          <w:color w:val="365F91"/>
        </w:rPr>
        <w:t xml:space="preserve"> </w:t>
      </w:r>
      <w:r w:rsidR="0015253C">
        <w:rPr>
          <w:color w:val="365F91"/>
        </w:rPr>
        <w:t xml:space="preserve">      </w:t>
      </w:r>
      <w:r w:rsidR="0048680A">
        <w:rPr>
          <w:color w:val="365F91"/>
        </w:rPr>
        <w:t xml:space="preserve">        </w:t>
      </w:r>
      <w:r w:rsidR="00A26E35" w:rsidRPr="006D7045">
        <w:rPr>
          <w:color w:val="365F91"/>
        </w:rPr>
        <w:t xml:space="preserve">   №</w:t>
      </w:r>
      <w:r w:rsidR="00B0511B">
        <w:rPr>
          <w:color w:val="365F91"/>
        </w:rPr>
        <w:t>2</w:t>
      </w:r>
      <w:r w:rsidR="004B2C2D">
        <w:rPr>
          <w:color w:val="365F91"/>
        </w:rPr>
        <w:t>1</w:t>
      </w:r>
      <w:r w:rsidR="00D922CC">
        <w:rPr>
          <w:color w:val="365F91"/>
        </w:rPr>
        <w:t>3979</w:t>
      </w:r>
      <w:r w:rsidR="00311F62">
        <w:rPr>
          <w:color w:val="365F91"/>
        </w:rPr>
        <w:t>/раз</w:t>
      </w:r>
      <w:r w:rsidR="00D922CC">
        <w:rPr>
          <w:color w:val="365F91"/>
        </w:rPr>
        <w:t>1</w:t>
      </w:r>
    </w:p>
    <w:p w:rsidR="00B36106" w:rsidRPr="006D7045" w:rsidRDefault="00B36106" w:rsidP="005F2017">
      <w:pPr>
        <w:jc w:val="center"/>
        <w:rPr>
          <w:b/>
        </w:rPr>
      </w:pPr>
    </w:p>
    <w:p w:rsidR="00E62CDF" w:rsidRPr="006D7045" w:rsidRDefault="00E62CDF" w:rsidP="005F2017">
      <w:pPr>
        <w:jc w:val="center"/>
        <w:rPr>
          <w:b/>
        </w:rPr>
      </w:pPr>
    </w:p>
    <w:p w:rsidR="005F2017" w:rsidRPr="006D7045" w:rsidRDefault="005F2017" w:rsidP="005F2017">
      <w:pPr>
        <w:jc w:val="center"/>
        <w:rPr>
          <w:b/>
        </w:rPr>
      </w:pPr>
      <w:r w:rsidRPr="006D7045">
        <w:rPr>
          <w:b/>
        </w:rPr>
        <w:t>УВЕДОМЛЕНИЕ</w:t>
      </w:r>
    </w:p>
    <w:p w:rsidR="00FD60C4" w:rsidRPr="006D7045" w:rsidRDefault="00FD60C4" w:rsidP="00FD60C4">
      <w:pPr>
        <w:widowControl w:val="0"/>
        <w:autoSpaceDE w:val="0"/>
        <w:autoSpaceDN w:val="0"/>
        <w:adjustRightInd w:val="0"/>
        <w:jc w:val="center"/>
      </w:pPr>
      <w:r w:rsidRPr="006D7045">
        <w:t xml:space="preserve">о </w:t>
      </w:r>
      <w:r w:rsidR="00C35151" w:rsidRPr="006D7045">
        <w:t>разъяснении положений</w:t>
      </w:r>
      <w:r w:rsidRPr="006D7045">
        <w:t xml:space="preserve"> </w:t>
      </w:r>
      <w:r w:rsidR="001C4D98" w:rsidRPr="006D7045">
        <w:t>Закупочной документации</w:t>
      </w:r>
    </w:p>
    <w:p w:rsidR="002B3B71" w:rsidRPr="006D7045" w:rsidRDefault="002B3B71" w:rsidP="002B3B71">
      <w:pPr>
        <w:widowControl w:val="0"/>
        <w:autoSpaceDE w:val="0"/>
        <w:autoSpaceDN w:val="0"/>
        <w:adjustRightInd w:val="0"/>
        <w:jc w:val="both"/>
        <w:rPr>
          <w:color w:val="0000FF"/>
        </w:rPr>
      </w:pPr>
    </w:p>
    <w:p w:rsidR="00755C34" w:rsidRPr="00B352C1" w:rsidRDefault="00FE34CD" w:rsidP="00D922CC">
      <w:pPr>
        <w:jc w:val="both"/>
      </w:pPr>
      <w:r w:rsidRPr="00D25394">
        <w:rPr>
          <w:lang w:eastAsia="en-US"/>
        </w:rPr>
        <w:t xml:space="preserve">В целях удовлетворения нужд Заказчика – </w:t>
      </w:r>
      <w:r w:rsidR="00192D6E">
        <w:rPr>
          <w:b/>
        </w:rPr>
        <w:t>АО «ЕИРЦ ЛО»</w:t>
      </w:r>
      <w:r w:rsidR="00192D6E" w:rsidRPr="007C02E5">
        <w:t xml:space="preserve"> </w:t>
      </w:r>
      <w:r w:rsidRPr="007C02E5">
        <w:t>(</w:t>
      </w:r>
      <w:r w:rsidRPr="003372B4">
        <w:t xml:space="preserve"> </w:t>
      </w:r>
      <w:r w:rsidR="00192D6E">
        <w:rPr>
          <w:color w:val="000000" w:themeColor="text1"/>
        </w:rPr>
        <w:t>187340, РФ, Ленинградская область, г. Кировск, Кировский район, ул. Краснофлотская, 4А</w:t>
      </w:r>
      <w:r w:rsidRPr="007C02E5">
        <w:t>)</w:t>
      </w:r>
      <w:r w:rsidRPr="006201B4">
        <w:t xml:space="preserve">, </w:t>
      </w:r>
      <w:r w:rsidRPr="006201B4">
        <w:rPr>
          <w:bCs/>
        </w:rPr>
        <w:t>Организатор закупки ―</w:t>
      </w:r>
      <w:r>
        <w:rPr>
          <w:bCs/>
        </w:rPr>
        <w:t xml:space="preserve"> </w:t>
      </w:r>
      <w:r w:rsidRPr="006201B4">
        <w:rPr>
          <w:bCs/>
        </w:rPr>
        <w:t xml:space="preserve">ООО «Интер РАО ― Центр управления закупками» (119435, </w:t>
      </w:r>
      <w:r w:rsidRPr="006201B4">
        <w:rPr>
          <w:rFonts w:hint="eastAsia"/>
          <w:bCs/>
        </w:rPr>
        <w:t>г</w:t>
      </w:r>
      <w:r w:rsidRPr="006201B4">
        <w:rPr>
          <w:bCs/>
        </w:rPr>
        <w:t xml:space="preserve">. </w:t>
      </w:r>
      <w:r w:rsidRPr="006201B4">
        <w:rPr>
          <w:rFonts w:hint="eastAsia"/>
          <w:bCs/>
        </w:rPr>
        <w:t>Москва</w:t>
      </w:r>
      <w:r w:rsidRPr="006201B4">
        <w:rPr>
          <w:bCs/>
        </w:rPr>
        <w:t xml:space="preserve">, </w:t>
      </w:r>
      <w:r w:rsidRPr="006201B4">
        <w:rPr>
          <w:rFonts w:hint="eastAsia"/>
          <w:bCs/>
        </w:rPr>
        <w:t>ул</w:t>
      </w:r>
      <w:r w:rsidRPr="006201B4">
        <w:rPr>
          <w:bCs/>
        </w:rPr>
        <w:t xml:space="preserve">. </w:t>
      </w:r>
      <w:r w:rsidRPr="006201B4">
        <w:rPr>
          <w:rFonts w:hint="eastAsia"/>
          <w:bCs/>
        </w:rPr>
        <w:t>Б</w:t>
      </w:r>
      <w:r w:rsidRPr="006201B4">
        <w:rPr>
          <w:bCs/>
        </w:rPr>
        <w:t xml:space="preserve">. </w:t>
      </w:r>
      <w:proofErr w:type="spellStart"/>
      <w:r w:rsidRPr="006201B4">
        <w:rPr>
          <w:rFonts w:hint="eastAsia"/>
          <w:bCs/>
        </w:rPr>
        <w:t>Пироговская</w:t>
      </w:r>
      <w:proofErr w:type="spellEnd"/>
      <w:r w:rsidRPr="006201B4">
        <w:rPr>
          <w:bCs/>
        </w:rPr>
        <w:t xml:space="preserve">, </w:t>
      </w:r>
      <w:r w:rsidRPr="006201B4">
        <w:rPr>
          <w:rFonts w:hint="eastAsia"/>
          <w:bCs/>
        </w:rPr>
        <w:t>д</w:t>
      </w:r>
      <w:r w:rsidRPr="006201B4">
        <w:rPr>
          <w:bCs/>
        </w:rPr>
        <w:t>. 27, стр. 3)</w:t>
      </w:r>
      <w:r w:rsidRPr="006201B4">
        <w:t xml:space="preserve">, на основании </w:t>
      </w:r>
      <w:r>
        <w:t xml:space="preserve">Закупочной документации </w:t>
      </w:r>
      <w:r w:rsidRPr="007C5882">
        <w:t xml:space="preserve">по </w:t>
      </w:r>
      <w:r>
        <w:t xml:space="preserve">открытому </w:t>
      </w:r>
      <w:r w:rsidR="00192D6E">
        <w:t>запросу котировок</w:t>
      </w:r>
      <w:r w:rsidRPr="007C5882">
        <w:t xml:space="preserve"> </w:t>
      </w:r>
      <w:r>
        <w:t>в электронной форме</w:t>
      </w:r>
      <w:r w:rsidRPr="007C02E5">
        <w:rPr>
          <w:lang w:eastAsia="en-US"/>
        </w:rPr>
        <w:t>,</w:t>
      </w:r>
      <w:r w:rsidR="00192D6E">
        <w:rPr>
          <w:lang w:eastAsia="en-US"/>
        </w:rPr>
        <w:t xml:space="preserve"> </w:t>
      </w:r>
      <w:r w:rsidRPr="002F637F">
        <w:t>на право заключения договора на поставку</w:t>
      </w:r>
      <w:r w:rsidR="00F16809" w:rsidRPr="00F16809">
        <w:t xml:space="preserve"> </w:t>
      </w:r>
      <w:r w:rsidR="00D922CC" w:rsidRPr="00D922CC">
        <w:t>Поставка системы хранения данных</w:t>
      </w:r>
      <w:r w:rsidR="009319FC" w:rsidRPr="00085D1F">
        <w:t>,</w:t>
      </w:r>
      <w:r w:rsidR="00FD60C4" w:rsidRPr="006D7045">
        <w:rPr>
          <w:bCs/>
        </w:rPr>
        <w:t xml:space="preserve"> настоящим сообщает </w:t>
      </w:r>
      <w:r w:rsidR="005E3D3F" w:rsidRPr="006D7045">
        <w:rPr>
          <w:bCs/>
        </w:rPr>
        <w:t xml:space="preserve">о </w:t>
      </w:r>
      <w:r w:rsidR="00C35151" w:rsidRPr="006D7045">
        <w:rPr>
          <w:bCs/>
        </w:rPr>
        <w:t>разъяснении положений</w:t>
      </w:r>
      <w:r w:rsidR="005E3D3F" w:rsidRPr="006D7045">
        <w:rPr>
          <w:bCs/>
        </w:rPr>
        <w:t xml:space="preserve"> </w:t>
      </w:r>
      <w:r w:rsidR="001C4D98" w:rsidRPr="006D7045">
        <w:rPr>
          <w:bCs/>
        </w:rPr>
        <w:t>Закупочной</w:t>
      </w:r>
      <w:r w:rsidR="000F30CA" w:rsidRPr="006D7045">
        <w:rPr>
          <w:bCs/>
        </w:rPr>
        <w:t xml:space="preserve"> документ</w:t>
      </w:r>
      <w:r w:rsidR="00C35151" w:rsidRPr="006D7045">
        <w:rPr>
          <w:bCs/>
        </w:rPr>
        <w:t>ации в связи с поступившими вопросами от потенциального Участника</w:t>
      </w:r>
      <w:r w:rsidR="00D0396F" w:rsidRPr="006D7045">
        <w:rPr>
          <w:bCs/>
        </w:rPr>
        <w:t>.</w:t>
      </w:r>
    </w:p>
    <w:p w:rsidR="00C35151" w:rsidRPr="006D7045" w:rsidRDefault="00C35151" w:rsidP="00D2481D">
      <w:pPr>
        <w:ind w:firstLine="708"/>
        <w:jc w:val="both"/>
      </w:pPr>
    </w:p>
    <w:tbl>
      <w:tblPr>
        <w:tblStyle w:val="af"/>
        <w:tblW w:w="11095" w:type="dxa"/>
        <w:tblInd w:w="-736" w:type="dxa"/>
        <w:tblLayout w:type="fixed"/>
        <w:tblLook w:val="04A0" w:firstRow="1" w:lastRow="0" w:firstColumn="1" w:lastColumn="0" w:noHBand="0" w:noVBand="1"/>
      </w:tblPr>
      <w:tblGrid>
        <w:gridCol w:w="560"/>
        <w:gridCol w:w="6408"/>
        <w:gridCol w:w="4127"/>
      </w:tblGrid>
      <w:tr w:rsidR="00C35151" w:rsidRPr="006D7045" w:rsidTr="00FE34C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6D7045" w:rsidRDefault="00C35151">
            <w:pPr>
              <w:spacing w:before="120"/>
              <w:jc w:val="center"/>
              <w:outlineLvl w:val="0"/>
              <w:rPr>
                <w:b/>
                <w:lang w:eastAsia="en-US"/>
              </w:rPr>
            </w:pPr>
            <w:r w:rsidRPr="006D7045">
              <w:rPr>
                <w:b/>
                <w:lang w:eastAsia="en-US"/>
              </w:rPr>
              <w:t>№ п/п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6D7045" w:rsidRDefault="00C35151">
            <w:pPr>
              <w:spacing w:before="120"/>
              <w:jc w:val="center"/>
              <w:outlineLvl w:val="0"/>
              <w:rPr>
                <w:b/>
                <w:lang w:eastAsia="en-US"/>
              </w:rPr>
            </w:pPr>
            <w:r w:rsidRPr="006D7045">
              <w:rPr>
                <w:b/>
                <w:lang w:eastAsia="en-US"/>
              </w:rPr>
              <w:t>Поступивший вопрос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8304EE" w:rsidRDefault="00C35151" w:rsidP="00C35151">
            <w:pPr>
              <w:spacing w:before="120"/>
              <w:jc w:val="center"/>
              <w:outlineLvl w:val="0"/>
              <w:rPr>
                <w:b/>
                <w:lang w:eastAsia="en-US"/>
              </w:rPr>
            </w:pPr>
            <w:r w:rsidRPr="008304EE">
              <w:rPr>
                <w:b/>
                <w:lang w:eastAsia="en-US"/>
              </w:rPr>
              <w:t>Ответ Организатора</w:t>
            </w:r>
          </w:p>
        </w:tc>
      </w:tr>
      <w:tr w:rsidR="00412375" w:rsidRPr="00D875B3" w:rsidTr="00FE34CD">
        <w:trPr>
          <w:trHeight w:val="2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375" w:rsidRPr="00085A4F" w:rsidRDefault="00412375" w:rsidP="00C35151">
            <w:pPr>
              <w:pStyle w:val="ac"/>
              <w:numPr>
                <w:ilvl w:val="0"/>
                <w:numId w:val="12"/>
              </w:numPr>
              <w:spacing w:before="120"/>
              <w:jc w:val="center"/>
              <w:outlineLvl w:val="0"/>
              <w:rPr>
                <w:lang w:eastAsia="en-US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0E" w:rsidRPr="00134A0E" w:rsidRDefault="00134A0E" w:rsidP="00134A0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:rsidR="00D922CC" w:rsidRDefault="00134A0E" w:rsidP="00D922CC">
            <w:r w:rsidRPr="00134A0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922CC">
              <w:t>Добрый день.</w:t>
            </w:r>
          </w:p>
          <w:p w:rsidR="00D922CC" w:rsidRDefault="00D922CC" w:rsidP="00D922CC">
            <w:pPr>
              <w:jc w:val="both"/>
            </w:pPr>
            <w:r>
              <w:t>Уважаемый Заказчик, в Техническом задании (</w:t>
            </w:r>
            <w:r w:rsidRPr="00C42C48">
              <w:t>ТЗ СХД 2024 ИТОГ 13.09.2024</w:t>
            </w:r>
            <w:r>
              <w:t xml:space="preserve">) Закупочной документации </w:t>
            </w:r>
            <w:r w:rsidRPr="00C42C48">
              <w:t>по открытому запросу котировок в электронной форме на право заключения договора на поставку системы хранения данных для нужд АО «ЕИРЦ ЛО»</w:t>
            </w:r>
            <w:r>
              <w:t xml:space="preserve"> установлен запрет на возможность поставки эквивалентного товара.</w:t>
            </w:r>
          </w:p>
          <w:p w:rsidR="00D922CC" w:rsidRDefault="00D922CC" w:rsidP="00D922CC">
            <w:pPr>
              <w:jc w:val="both"/>
            </w:pPr>
            <w:r>
              <w:t>Просим обосновать невозможность поставки эквивалентной продукции, приложить протокол собрания тех. совета (или аналогичный), в противном случае допустим к поставки эквиваленты/аналоги.</w:t>
            </w:r>
          </w:p>
          <w:p w:rsidR="00D922CC" w:rsidRDefault="00D922CC" w:rsidP="00D922CC">
            <w:pPr>
              <w:jc w:val="both"/>
            </w:pPr>
            <w:r>
              <w:t>1.3.</w:t>
            </w:r>
            <w:r w:rsidRPr="00C42C48">
              <w:t xml:space="preserve"> Возможность поставки эквивалентного товара</w:t>
            </w:r>
          </w:p>
          <w:p w:rsidR="00D922CC" w:rsidRDefault="00D922CC" w:rsidP="00D922CC">
            <w:pPr>
              <w:jc w:val="both"/>
            </w:pPr>
            <w:r w:rsidRPr="00C42C48">
              <w:t>Применение эквивалентного товара не допускается. Спецификация на закупаемый товар должна соответствовать Спецификации (приложение №1 к ТЗ), для обеспечения полной совместимости с текущей ИТ-инфраструктурой заказчика. В случае замены парт-номера производителем товара допускается поставка товара с новым парт-номером, подтвержденным производителем товара официальным письмом, в котором указано, что товар с новым парт-номером по техническим характеристикам соответствует товару из Спецификации. В случае замены парт-номера производителем стоимость предложения не должна увеличиваться.</w:t>
            </w:r>
          </w:p>
          <w:p w:rsidR="00D922CC" w:rsidRDefault="00D922CC" w:rsidP="00D922CC">
            <w:pPr>
              <w:jc w:val="both"/>
            </w:pPr>
          </w:p>
          <w:p w:rsidR="00D922CC" w:rsidRDefault="00D922CC" w:rsidP="00D922CC">
            <w:pPr>
              <w:jc w:val="both"/>
            </w:pPr>
            <w:r>
              <w:t>В соответствии с технической и коммерческой частями Технического задания (</w:t>
            </w:r>
            <w:r w:rsidRPr="00C42C48">
              <w:t>213979_625.24.00098_КОММ_ОБЩ</w:t>
            </w:r>
            <w:r>
              <w:t xml:space="preserve"> и </w:t>
            </w:r>
            <w:r w:rsidRPr="00C42C48">
              <w:t>213979_625.24.00098_ТЕХ</w:t>
            </w:r>
            <w:r>
              <w:t xml:space="preserve">) к поставке требуется Система хранения данных (СХД) </w:t>
            </w:r>
            <w:r w:rsidRPr="00C42C48">
              <w:t xml:space="preserve">HUAWEI </w:t>
            </w:r>
            <w:proofErr w:type="spellStart"/>
            <w:r w:rsidRPr="00C42C48">
              <w:t>OceanStor</w:t>
            </w:r>
            <w:proofErr w:type="spellEnd"/>
            <w:r w:rsidRPr="00C42C48">
              <w:t xml:space="preserve"> </w:t>
            </w:r>
            <w:proofErr w:type="spellStart"/>
            <w:r w:rsidRPr="00C42C48">
              <w:t>Dorado</w:t>
            </w:r>
            <w:proofErr w:type="spellEnd"/>
            <w:r w:rsidRPr="00C42C48">
              <w:t xml:space="preserve"> 6000 V6</w:t>
            </w:r>
            <w:r>
              <w:t xml:space="preserve"> и Коммутаторы </w:t>
            </w:r>
            <w:r w:rsidRPr="00C42C48">
              <w:t>BROCADE G620</w:t>
            </w:r>
            <w:r>
              <w:t>.</w:t>
            </w:r>
          </w:p>
          <w:p w:rsidR="00D922CC" w:rsidRDefault="00D922CC" w:rsidP="00D922CC">
            <w:pPr>
              <w:jc w:val="both"/>
            </w:pPr>
          </w:p>
          <w:p w:rsidR="00D922CC" w:rsidRPr="008F388F" w:rsidRDefault="00D922CC" w:rsidP="00D922CC">
            <w:pPr>
              <w:jc w:val="both"/>
              <w:rPr>
                <w:b/>
                <w:bCs/>
              </w:rPr>
            </w:pPr>
            <w:r>
              <w:lastRenderedPageBreak/>
              <w:t xml:space="preserve">Производителем требуемых коммутаторов является </w:t>
            </w:r>
            <w:r w:rsidRPr="008F388F">
              <w:rPr>
                <w:b/>
                <w:bCs/>
              </w:rPr>
              <w:t>американская компания</w:t>
            </w:r>
            <w:r>
              <w:rPr>
                <w:b/>
                <w:bCs/>
              </w:rPr>
              <w:t xml:space="preserve"> (США)</w:t>
            </w:r>
            <w:r w:rsidRPr="008F388F">
              <w:rPr>
                <w:b/>
                <w:bCs/>
              </w:rPr>
              <w:t xml:space="preserve"> </w:t>
            </w:r>
            <w:proofErr w:type="spellStart"/>
            <w:r w:rsidRPr="008F388F">
              <w:rPr>
                <w:b/>
                <w:bCs/>
              </w:rPr>
              <w:t>Brocade</w:t>
            </w:r>
            <w:proofErr w:type="spellEnd"/>
            <w:r w:rsidRPr="008F388F">
              <w:rPr>
                <w:b/>
                <w:bCs/>
              </w:rPr>
              <w:t xml:space="preserve"> </w:t>
            </w:r>
            <w:proofErr w:type="spellStart"/>
            <w:r w:rsidRPr="008F388F">
              <w:rPr>
                <w:b/>
                <w:bCs/>
              </w:rPr>
              <w:t>Inc</w:t>
            </w:r>
            <w:proofErr w:type="spellEnd"/>
            <w:r w:rsidRPr="00C42C48">
              <w:t>.</w:t>
            </w:r>
            <w:r>
              <w:t xml:space="preserve">, а производителем требуемых </w:t>
            </w:r>
            <w:r w:rsidRPr="008F388F">
              <w:rPr>
                <w:b/>
                <w:bCs/>
              </w:rPr>
              <w:t xml:space="preserve">Систем хранения данных HUAWEI является китайская корпорация </w:t>
            </w:r>
            <w:proofErr w:type="spellStart"/>
            <w:r w:rsidRPr="008F388F">
              <w:rPr>
                <w:b/>
                <w:bCs/>
              </w:rPr>
              <w:t>Huawei</w:t>
            </w:r>
            <w:proofErr w:type="spellEnd"/>
            <w:r w:rsidRPr="008F388F">
              <w:rPr>
                <w:b/>
                <w:bCs/>
              </w:rPr>
              <w:t xml:space="preserve"> </w:t>
            </w:r>
            <w:proofErr w:type="spellStart"/>
            <w:r w:rsidRPr="008F388F">
              <w:rPr>
                <w:b/>
                <w:bCs/>
              </w:rPr>
              <w:t>Technologies</w:t>
            </w:r>
            <w:proofErr w:type="spellEnd"/>
            <w:r w:rsidRPr="008F388F">
              <w:rPr>
                <w:b/>
                <w:bCs/>
              </w:rPr>
              <w:t xml:space="preserve"> </w:t>
            </w:r>
            <w:proofErr w:type="spellStart"/>
            <w:r w:rsidRPr="008F388F">
              <w:rPr>
                <w:b/>
                <w:bCs/>
              </w:rPr>
              <w:t>Co</w:t>
            </w:r>
            <w:proofErr w:type="spellEnd"/>
            <w:r w:rsidRPr="008F388F">
              <w:rPr>
                <w:b/>
                <w:bCs/>
              </w:rPr>
              <w:t xml:space="preserve">. </w:t>
            </w:r>
            <w:proofErr w:type="spellStart"/>
            <w:r w:rsidRPr="008F388F">
              <w:rPr>
                <w:b/>
                <w:bCs/>
              </w:rPr>
              <w:t>Ltd</w:t>
            </w:r>
            <w:proofErr w:type="spellEnd"/>
            <w:r w:rsidRPr="008F388F">
              <w:rPr>
                <w:b/>
                <w:bCs/>
              </w:rPr>
              <w:t>. Обе компании покинули Российский рынок в связи с санкциями в адрес Российской федерации.</w:t>
            </w:r>
          </w:p>
          <w:p w:rsidR="00D922CC" w:rsidRPr="008F388F" w:rsidRDefault="00D922CC" w:rsidP="00D922CC">
            <w:pPr>
              <w:jc w:val="both"/>
              <w:rPr>
                <w:u w:val="single"/>
              </w:rPr>
            </w:pPr>
            <w:r w:rsidRPr="008F388F">
              <w:rPr>
                <w:u w:val="single"/>
              </w:rPr>
              <w:t>Так же доводим до Вашего сведения, что работа Российского бизнес-подразделение </w:t>
            </w:r>
            <w:proofErr w:type="spellStart"/>
            <w:r w:rsidRPr="008F388F">
              <w:rPr>
                <w:u w:val="single"/>
              </w:rPr>
              <w:t>Huawei</w:t>
            </w:r>
            <w:proofErr w:type="spellEnd"/>
            <w:r w:rsidRPr="008F388F">
              <w:rPr>
                <w:u w:val="single"/>
              </w:rPr>
              <w:t xml:space="preserve">, </w:t>
            </w:r>
            <w:proofErr w:type="spellStart"/>
            <w:r w:rsidRPr="008F388F">
              <w:rPr>
                <w:u w:val="single"/>
              </w:rPr>
              <w:t>Enterprise</w:t>
            </w:r>
            <w:proofErr w:type="spellEnd"/>
            <w:r w:rsidRPr="008F388F">
              <w:rPr>
                <w:u w:val="single"/>
              </w:rPr>
              <w:t xml:space="preserve"> </w:t>
            </w:r>
            <w:proofErr w:type="spellStart"/>
            <w:r w:rsidRPr="008F388F">
              <w:rPr>
                <w:u w:val="single"/>
              </w:rPr>
              <w:t>Business</w:t>
            </w:r>
            <w:proofErr w:type="spellEnd"/>
            <w:r w:rsidRPr="008F388F">
              <w:rPr>
                <w:u w:val="single"/>
              </w:rPr>
              <w:t xml:space="preserve"> </w:t>
            </w:r>
            <w:proofErr w:type="spellStart"/>
            <w:r w:rsidRPr="008F388F">
              <w:rPr>
                <w:u w:val="single"/>
              </w:rPr>
              <w:t>Group</w:t>
            </w:r>
            <w:proofErr w:type="spellEnd"/>
            <w:r w:rsidRPr="008F388F">
              <w:rPr>
                <w:u w:val="single"/>
              </w:rPr>
              <w:t xml:space="preserve"> была прекращена 01.01.2023г и ликвидировано.</w:t>
            </w:r>
          </w:p>
          <w:p w:rsidR="00D922CC" w:rsidRDefault="00D922CC" w:rsidP="00D922CC">
            <w:pPr>
              <w:jc w:val="both"/>
            </w:pPr>
          </w:p>
          <w:p w:rsidR="00D922CC" w:rsidRDefault="00D922CC" w:rsidP="00D922CC">
            <w:pPr>
              <w:jc w:val="both"/>
            </w:pPr>
            <w:r>
              <w:t xml:space="preserve">Кроме того, в соответствии с техническим заданием, Заказчик требует к поставки оборудование с 5ти летней гарантией (60 мес.), данное требование ничем не мотивировано, т.к. оборудование произведено американскими (США), японскими и другими производителями, </w:t>
            </w:r>
            <w:r w:rsidRPr="008F388F">
              <w:rPr>
                <w:b/>
                <w:bCs/>
              </w:rPr>
              <w:t>прямо запрещающие поставку своей продукции на территорию Российской федерации</w:t>
            </w:r>
            <w:r>
              <w:t>.</w:t>
            </w:r>
          </w:p>
          <w:p w:rsidR="00D922CC" w:rsidRDefault="00D922CC" w:rsidP="00D922CC">
            <w:pPr>
              <w:jc w:val="both"/>
            </w:pPr>
            <w:r>
              <w:t xml:space="preserve"> </w:t>
            </w:r>
          </w:p>
          <w:p w:rsidR="00D922CC" w:rsidRDefault="00D922CC" w:rsidP="00D922CC">
            <w:pPr>
              <w:jc w:val="both"/>
            </w:pPr>
            <w:r>
              <w:t xml:space="preserve">Так же, </w:t>
            </w:r>
            <w:r w:rsidRPr="00760CD6">
              <w:rPr>
                <w:b/>
                <w:bCs/>
              </w:rPr>
              <w:t>Правительство нашей страны (Российская Федерация) ПРЯМО указывает на нежелательность сотрудничества с такими производителями</w:t>
            </w:r>
            <w:r>
              <w:t xml:space="preserve">, ввиду страны происхождения товара и местонахождения заводов по производству данного оборудования и иных согласно Распоряжению Правительства Российской Федерации от 05.03.2022 </w:t>
            </w:r>
            <w:r>
              <w:rPr>
                <w:lang w:val="en-US"/>
              </w:rPr>
              <w:t>N</w:t>
            </w:r>
            <w:r>
              <w:t xml:space="preserve"> 430-р (ред. От 29.10.202).</w:t>
            </w:r>
          </w:p>
          <w:p w:rsidR="00D922CC" w:rsidRDefault="00D922CC" w:rsidP="00D922CC">
            <w:pPr>
              <w:jc w:val="both"/>
            </w:pPr>
          </w:p>
          <w:p w:rsidR="00D922CC" w:rsidRDefault="00D922CC" w:rsidP="00D922CC">
            <w:pPr>
              <w:jc w:val="both"/>
            </w:pPr>
            <w:r w:rsidRPr="00760CD6">
              <w:t>В целях развития НАЦИОНАЛЬНОЙ радиоэлектронной промышленности, достижения технологического суверенитета Российской федерации и поддержки российских производителей</w:t>
            </w:r>
            <w:r>
              <w:t xml:space="preserve"> требуем внести изменения в конкурсную документацию в части Технического задания, внести требования к эквивалентности и допустить к поставке продукцию российской радиоэлектронной промышленности.</w:t>
            </w:r>
          </w:p>
          <w:p w:rsidR="00D922CC" w:rsidRDefault="00D922CC" w:rsidP="00D922CC">
            <w:pPr>
              <w:jc w:val="both"/>
            </w:pPr>
            <w:r>
              <w:t>Качество производимых в Российской Федерации серверного, сетевого и систем хранения данных полностью соответствует требованиям и ТТХ запрашиваемого оборудования.</w:t>
            </w:r>
          </w:p>
          <w:p w:rsidR="00D922CC" w:rsidRDefault="00D922CC" w:rsidP="00D922CC">
            <w:pPr>
              <w:jc w:val="both"/>
            </w:pPr>
            <w:r>
              <w:t xml:space="preserve"> </w:t>
            </w:r>
          </w:p>
          <w:p w:rsidR="00D922CC" w:rsidRPr="00760CD6" w:rsidRDefault="00D922CC" w:rsidP="00D922CC">
            <w:pPr>
              <w:jc w:val="both"/>
              <w:rPr>
                <w:b/>
                <w:bCs/>
              </w:rPr>
            </w:pPr>
            <w:r>
              <w:t xml:space="preserve">Таким образом, только приобретая продукцию Российского производства Заказчик может быть уверен в качестве продукции. Поскольку продукт российский, </w:t>
            </w:r>
            <w:r w:rsidRPr="00760CD6">
              <w:rPr>
                <w:b/>
                <w:bCs/>
              </w:rPr>
              <w:t>допуск его к участию демонстрирует 100% (стопроцентное) согласие с экономической политикой страны, поддерживает отечественного производителя радиоэлектроники и вносит свой вклад в обеспечение промышленной безопасности нашей страны, Российской Федерации.</w:t>
            </w:r>
          </w:p>
          <w:p w:rsidR="00D922CC" w:rsidRPr="008F388F" w:rsidRDefault="00D922CC" w:rsidP="00D922CC">
            <w:pPr>
              <w:jc w:val="both"/>
            </w:pPr>
          </w:p>
          <w:p w:rsidR="00412375" w:rsidRPr="00183AEE" w:rsidRDefault="00412375" w:rsidP="00134A0E">
            <w:pPr>
              <w:rPr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0E" w:rsidRPr="00134A0E" w:rsidRDefault="00134A0E" w:rsidP="00134A0E">
            <w:pPr>
              <w:rPr>
                <w:rFonts w:ascii="Liberation Serif" w:hAnsi="Liberation Serif" w:cs="Liberation Serif"/>
              </w:rPr>
            </w:pPr>
            <w:r w:rsidRPr="00134A0E">
              <w:rPr>
                <w:rFonts w:ascii="Liberation Serif" w:hAnsi="Liberation Serif" w:cs="Liberation Serif"/>
              </w:rPr>
              <w:lastRenderedPageBreak/>
              <w:t xml:space="preserve">Добрый день. </w:t>
            </w:r>
          </w:p>
          <w:p w:rsidR="00D922CC" w:rsidRDefault="00D922CC" w:rsidP="00D922CC">
            <w:r>
              <w:t>Данная закупочная процедура не попадает под действие Федерального Закона №223-ФЗ и не обязывает заказчика, в случае использования в описании предмета закупки указания на товарный знак, использовать слова «Эквивалент».</w:t>
            </w:r>
          </w:p>
          <w:p w:rsidR="00D922CC" w:rsidRDefault="00D922CC" w:rsidP="00D922CC">
            <w:r>
              <w:t xml:space="preserve">Закупка проводится в соответствии с Положением о порядке проведения регламентированных закупок товаров, работ, услуг для нужд АО «ЕИРЦ ЛО», утвержденным решением Совета директоров. </w:t>
            </w:r>
          </w:p>
          <w:p w:rsidR="00D922CC" w:rsidRDefault="00D922CC" w:rsidP="00D922CC">
            <w:r>
              <w:t>Применение эквивалентного товара не допускается, так как требуется полная совместимость закупаемого оборудования с текущим оборудованием заказчика.</w:t>
            </w:r>
          </w:p>
          <w:p w:rsidR="00F16809" w:rsidRPr="00D875B3" w:rsidRDefault="00F16809" w:rsidP="00134A0E">
            <w:pPr>
              <w:pStyle w:val="ac"/>
              <w:spacing w:line="252" w:lineRule="auto"/>
              <w:ind w:left="420"/>
              <w:jc w:val="both"/>
              <w:rPr>
                <w:color w:val="00B0F0"/>
              </w:rPr>
            </w:pPr>
            <w:bookmarkStart w:id="0" w:name="_GoBack"/>
            <w:bookmarkEnd w:id="0"/>
          </w:p>
        </w:tc>
      </w:tr>
    </w:tbl>
    <w:p w:rsidR="00C35151" w:rsidRPr="00D875B3" w:rsidRDefault="00C35151" w:rsidP="00D2481D">
      <w:pPr>
        <w:ind w:firstLine="708"/>
        <w:jc w:val="both"/>
      </w:pPr>
    </w:p>
    <w:p w:rsidR="008679B0" w:rsidRPr="00D875B3" w:rsidRDefault="008679B0" w:rsidP="00EE1184">
      <w:pPr>
        <w:autoSpaceDE w:val="0"/>
        <w:autoSpaceDN w:val="0"/>
        <w:jc w:val="both"/>
        <w:outlineLvl w:val="0"/>
        <w:rPr>
          <w:color w:val="365F91"/>
          <w:szCs w:val="16"/>
        </w:rPr>
      </w:pPr>
    </w:p>
    <w:sectPr w:rsidR="008679B0" w:rsidRPr="00D875B3" w:rsidSect="00B36106">
      <w:headerReference w:type="default" r:id="rId8"/>
      <w:footerReference w:type="default" r:id="rId9"/>
      <w:pgSz w:w="11906" w:h="16838"/>
      <w:pgMar w:top="567" w:right="707" w:bottom="851" w:left="1134" w:header="142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408" w:rsidRDefault="00BE3408" w:rsidP="00332CF4">
      <w:r>
        <w:separator/>
      </w:r>
    </w:p>
  </w:endnote>
  <w:endnote w:type="continuationSeparator" w:id="0">
    <w:p w:rsidR="00BE3408" w:rsidRDefault="00BE3408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714" w:rsidRPr="00D23A5E" w:rsidRDefault="001C4D98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ответственностью «Интер РАО – Центр управления закупками»</w:t>
    </w:r>
  </w:p>
  <w:p w:rsidR="00D81714" w:rsidRDefault="00D8171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408" w:rsidRDefault="00BE3408" w:rsidP="00332CF4">
      <w:r>
        <w:separator/>
      </w:r>
    </w:p>
  </w:footnote>
  <w:footnote w:type="continuationSeparator" w:id="0">
    <w:p w:rsidR="00BE3408" w:rsidRDefault="00BE3408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E06CEC" w:rsidTr="00E06CEC">
      <w:trPr>
        <w:trHeight w:val="991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06CEC" w:rsidTr="00E06CEC">
      <w:trPr>
        <w:trHeight w:val="707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E06CEC" w:rsidRDefault="00E06CEC" w:rsidP="00E06CEC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E06CEC" w:rsidRDefault="00E06CEC" w:rsidP="00E06CEC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E06CEC" w:rsidRPr="00E06CEC" w:rsidRDefault="00E06CEC" w:rsidP="00E06CEC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1F13C2"/>
    <w:multiLevelType w:val="multilevel"/>
    <w:tmpl w:val="68AAC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D0ABB"/>
    <w:multiLevelType w:val="multilevel"/>
    <w:tmpl w:val="BC2EA0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3A2705"/>
    <w:multiLevelType w:val="hybridMultilevel"/>
    <w:tmpl w:val="359CF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B3A6C"/>
    <w:multiLevelType w:val="hybridMultilevel"/>
    <w:tmpl w:val="8D625AC6"/>
    <w:lvl w:ilvl="0" w:tplc="2CAAF618">
      <w:start w:val="1"/>
      <w:numFmt w:val="decimal"/>
      <w:lvlText w:val="%1."/>
      <w:lvlJc w:val="left"/>
      <w:pPr>
        <w:ind w:left="420" w:hanging="360"/>
      </w:pPr>
      <w:rPr>
        <w:rFonts w:hint="default"/>
        <w:color w:val="1F386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0276B20"/>
    <w:multiLevelType w:val="hybridMultilevel"/>
    <w:tmpl w:val="594E5D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184777"/>
    <w:multiLevelType w:val="multilevel"/>
    <w:tmpl w:val="C1CA0A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E202C2"/>
    <w:multiLevelType w:val="hybridMultilevel"/>
    <w:tmpl w:val="B936C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E36DB"/>
    <w:multiLevelType w:val="hybridMultilevel"/>
    <w:tmpl w:val="6C046E7C"/>
    <w:lvl w:ilvl="0" w:tplc="969418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6E720FA"/>
    <w:multiLevelType w:val="multilevel"/>
    <w:tmpl w:val="AB5C8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DD4E4B"/>
    <w:multiLevelType w:val="hybridMultilevel"/>
    <w:tmpl w:val="CB983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E0AD2"/>
    <w:multiLevelType w:val="multilevel"/>
    <w:tmpl w:val="949A44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2F00F7"/>
    <w:multiLevelType w:val="hybridMultilevel"/>
    <w:tmpl w:val="69066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76090"/>
    <w:multiLevelType w:val="multilevel"/>
    <w:tmpl w:val="81007A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</w:lvl>
  </w:abstractNum>
  <w:abstractNum w:abstractNumId="17" w15:restartNumberingAfterBreak="0">
    <w:nsid w:val="34FE2279"/>
    <w:multiLevelType w:val="hybridMultilevel"/>
    <w:tmpl w:val="1F101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F25C6"/>
    <w:multiLevelType w:val="multilevel"/>
    <w:tmpl w:val="3B521E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56FC3"/>
    <w:multiLevelType w:val="multilevel"/>
    <w:tmpl w:val="B0FEA3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F0133F"/>
    <w:multiLevelType w:val="hybridMultilevel"/>
    <w:tmpl w:val="3410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07357"/>
    <w:multiLevelType w:val="hybridMultilevel"/>
    <w:tmpl w:val="8D625AC6"/>
    <w:lvl w:ilvl="0" w:tplc="2CAAF618">
      <w:start w:val="1"/>
      <w:numFmt w:val="decimal"/>
      <w:lvlText w:val="%1."/>
      <w:lvlJc w:val="left"/>
      <w:pPr>
        <w:ind w:left="420" w:hanging="360"/>
      </w:pPr>
      <w:rPr>
        <w:rFonts w:hint="default"/>
        <w:color w:val="1F386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71AE4"/>
    <w:multiLevelType w:val="multilevel"/>
    <w:tmpl w:val="AEF6A3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6161136C"/>
    <w:multiLevelType w:val="hybridMultilevel"/>
    <w:tmpl w:val="E376E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4438A"/>
    <w:multiLevelType w:val="hybridMultilevel"/>
    <w:tmpl w:val="971CA308"/>
    <w:lvl w:ilvl="0" w:tplc="1AB0120C">
      <w:start w:val="1"/>
      <w:numFmt w:val="decimal"/>
      <w:lvlText w:val="%1."/>
      <w:lvlJc w:val="left"/>
      <w:pPr>
        <w:ind w:left="108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D5735D"/>
    <w:multiLevelType w:val="multilevel"/>
    <w:tmpl w:val="EC3404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0963FD"/>
    <w:multiLevelType w:val="hybridMultilevel"/>
    <w:tmpl w:val="CB9834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A2393"/>
    <w:multiLevelType w:val="hybridMultilevel"/>
    <w:tmpl w:val="51A82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0"/>
  </w:num>
  <w:num w:numId="3">
    <w:abstractNumId w:val="7"/>
  </w:num>
  <w:num w:numId="4">
    <w:abstractNumId w:val="2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0"/>
  </w:num>
  <w:num w:numId="8">
    <w:abstractNumId w:val="25"/>
  </w:num>
  <w:num w:numId="9">
    <w:abstractNumId w:val="26"/>
  </w:num>
  <w:num w:numId="10">
    <w:abstractNumId w:val="34"/>
  </w:num>
  <w:num w:numId="11">
    <w:abstractNumId w:val="23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9"/>
  </w:num>
  <w:num w:numId="17">
    <w:abstractNumId w:val="4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4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2"/>
  </w:num>
  <w:num w:numId="25">
    <w:abstractNumId w:val="1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6"/>
  </w:num>
  <w:num w:numId="35">
    <w:abstractNumId w:val="24"/>
  </w:num>
  <w:num w:numId="36">
    <w:abstractNumId w:val="12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7862"/>
    <w:rsid w:val="000217B2"/>
    <w:rsid w:val="000660A2"/>
    <w:rsid w:val="00073FA4"/>
    <w:rsid w:val="00076934"/>
    <w:rsid w:val="00085A4F"/>
    <w:rsid w:val="00085D1F"/>
    <w:rsid w:val="0009031B"/>
    <w:rsid w:val="000A5F30"/>
    <w:rsid w:val="000B08E7"/>
    <w:rsid w:val="000C02FB"/>
    <w:rsid w:val="000C7B84"/>
    <w:rsid w:val="000C7DAD"/>
    <w:rsid w:val="000F30CA"/>
    <w:rsid w:val="00106082"/>
    <w:rsid w:val="001066B8"/>
    <w:rsid w:val="00112DAF"/>
    <w:rsid w:val="00126D19"/>
    <w:rsid w:val="0012751F"/>
    <w:rsid w:val="00134A0E"/>
    <w:rsid w:val="0015253C"/>
    <w:rsid w:val="00183AEE"/>
    <w:rsid w:val="00192D6E"/>
    <w:rsid w:val="00192E8F"/>
    <w:rsid w:val="00195948"/>
    <w:rsid w:val="00197C25"/>
    <w:rsid w:val="001B1E94"/>
    <w:rsid w:val="001B5FF1"/>
    <w:rsid w:val="001C4D98"/>
    <w:rsid w:val="001D6B62"/>
    <w:rsid w:val="001E634C"/>
    <w:rsid w:val="00231801"/>
    <w:rsid w:val="00236B89"/>
    <w:rsid w:val="00244402"/>
    <w:rsid w:val="002A3A3D"/>
    <w:rsid w:val="002B3B71"/>
    <w:rsid w:val="002B6109"/>
    <w:rsid w:val="002C5227"/>
    <w:rsid w:val="002C7CDD"/>
    <w:rsid w:val="002F7B2D"/>
    <w:rsid w:val="00311F62"/>
    <w:rsid w:val="003159BD"/>
    <w:rsid w:val="003166B1"/>
    <w:rsid w:val="00317156"/>
    <w:rsid w:val="00332CF4"/>
    <w:rsid w:val="00350716"/>
    <w:rsid w:val="0035486F"/>
    <w:rsid w:val="00356DC9"/>
    <w:rsid w:val="00361B7F"/>
    <w:rsid w:val="0037321A"/>
    <w:rsid w:val="00396272"/>
    <w:rsid w:val="003A1AB1"/>
    <w:rsid w:val="003A2EDF"/>
    <w:rsid w:val="003A58DB"/>
    <w:rsid w:val="003E2B28"/>
    <w:rsid w:val="003F7C78"/>
    <w:rsid w:val="004002E1"/>
    <w:rsid w:val="00412375"/>
    <w:rsid w:val="0042343D"/>
    <w:rsid w:val="00436B7A"/>
    <w:rsid w:val="0043775B"/>
    <w:rsid w:val="00446290"/>
    <w:rsid w:val="00447E08"/>
    <w:rsid w:val="00450222"/>
    <w:rsid w:val="00464A6D"/>
    <w:rsid w:val="004739C2"/>
    <w:rsid w:val="0048680A"/>
    <w:rsid w:val="00495760"/>
    <w:rsid w:val="004B2C2D"/>
    <w:rsid w:val="004B7F32"/>
    <w:rsid w:val="004C7696"/>
    <w:rsid w:val="004C7904"/>
    <w:rsid w:val="004D75AE"/>
    <w:rsid w:val="004F627A"/>
    <w:rsid w:val="00506450"/>
    <w:rsid w:val="00542FF8"/>
    <w:rsid w:val="00550A82"/>
    <w:rsid w:val="0055518E"/>
    <w:rsid w:val="0057108A"/>
    <w:rsid w:val="0058305F"/>
    <w:rsid w:val="005B4C7F"/>
    <w:rsid w:val="005C645D"/>
    <w:rsid w:val="005E3D3F"/>
    <w:rsid w:val="005F2017"/>
    <w:rsid w:val="00605533"/>
    <w:rsid w:val="00620D03"/>
    <w:rsid w:val="00643770"/>
    <w:rsid w:val="0066488A"/>
    <w:rsid w:val="00697AF5"/>
    <w:rsid w:val="006B53F1"/>
    <w:rsid w:val="006B54A7"/>
    <w:rsid w:val="006D3175"/>
    <w:rsid w:val="006D47B6"/>
    <w:rsid w:val="006D7045"/>
    <w:rsid w:val="006E137E"/>
    <w:rsid w:val="00706B5A"/>
    <w:rsid w:val="00712CDE"/>
    <w:rsid w:val="0072049D"/>
    <w:rsid w:val="007433CF"/>
    <w:rsid w:val="00755C34"/>
    <w:rsid w:val="00764945"/>
    <w:rsid w:val="007701D4"/>
    <w:rsid w:val="00774301"/>
    <w:rsid w:val="0077546F"/>
    <w:rsid w:val="00786281"/>
    <w:rsid w:val="0079111B"/>
    <w:rsid w:val="00792195"/>
    <w:rsid w:val="007A746F"/>
    <w:rsid w:val="007C0488"/>
    <w:rsid w:val="00813AB0"/>
    <w:rsid w:val="008304EE"/>
    <w:rsid w:val="008551A1"/>
    <w:rsid w:val="008679B0"/>
    <w:rsid w:val="00870DA1"/>
    <w:rsid w:val="008852D8"/>
    <w:rsid w:val="008A77B1"/>
    <w:rsid w:val="008E4DF6"/>
    <w:rsid w:val="008F56AA"/>
    <w:rsid w:val="00900893"/>
    <w:rsid w:val="00911F76"/>
    <w:rsid w:val="00921DA4"/>
    <w:rsid w:val="009319FC"/>
    <w:rsid w:val="00936C02"/>
    <w:rsid w:val="00946A66"/>
    <w:rsid w:val="0095291F"/>
    <w:rsid w:val="00955501"/>
    <w:rsid w:val="0096453E"/>
    <w:rsid w:val="009673FE"/>
    <w:rsid w:val="0098048D"/>
    <w:rsid w:val="00984B36"/>
    <w:rsid w:val="009A6BFA"/>
    <w:rsid w:val="009A79FD"/>
    <w:rsid w:val="009B0C88"/>
    <w:rsid w:val="009B4469"/>
    <w:rsid w:val="009D6069"/>
    <w:rsid w:val="009E02D4"/>
    <w:rsid w:val="00A14DA6"/>
    <w:rsid w:val="00A20356"/>
    <w:rsid w:val="00A26E35"/>
    <w:rsid w:val="00A26E4A"/>
    <w:rsid w:val="00A34441"/>
    <w:rsid w:val="00A63BB6"/>
    <w:rsid w:val="00A73811"/>
    <w:rsid w:val="00A74AB5"/>
    <w:rsid w:val="00AA4DFD"/>
    <w:rsid w:val="00AE781B"/>
    <w:rsid w:val="00B01E82"/>
    <w:rsid w:val="00B0511B"/>
    <w:rsid w:val="00B11D63"/>
    <w:rsid w:val="00B17EA8"/>
    <w:rsid w:val="00B2709A"/>
    <w:rsid w:val="00B30939"/>
    <w:rsid w:val="00B352C1"/>
    <w:rsid w:val="00B36106"/>
    <w:rsid w:val="00B61AE5"/>
    <w:rsid w:val="00B82572"/>
    <w:rsid w:val="00B866D6"/>
    <w:rsid w:val="00B87312"/>
    <w:rsid w:val="00B92B8F"/>
    <w:rsid w:val="00BA0DAA"/>
    <w:rsid w:val="00BA3A9B"/>
    <w:rsid w:val="00BA7C00"/>
    <w:rsid w:val="00BB0C72"/>
    <w:rsid w:val="00BC509D"/>
    <w:rsid w:val="00BE3408"/>
    <w:rsid w:val="00BE7313"/>
    <w:rsid w:val="00BF51A6"/>
    <w:rsid w:val="00C35151"/>
    <w:rsid w:val="00C4157E"/>
    <w:rsid w:val="00C71565"/>
    <w:rsid w:val="00C7194E"/>
    <w:rsid w:val="00C71AB9"/>
    <w:rsid w:val="00C741D1"/>
    <w:rsid w:val="00C80D94"/>
    <w:rsid w:val="00C86551"/>
    <w:rsid w:val="00C93721"/>
    <w:rsid w:val="00CA3A74"/>
    <w:rsid w:val="00CC59FB"/>
    <w:rsid w:val="00CC6997"/>
    <w:rsid w:val="00CC775F"/>
    <w:rsid w:val="00CD0562"/>
    <w:rsid w:val="00CE4D7B"/>
    <w:rsid w:val="00D0396F"/>
    <w:rsid w:val="00D212DF"/>
    <w:rsid w:val="00D23A5E"/>
    <w:rsid w:val="00D2481D"/>
    <w:rsid w:val="00D60CA4"/>
    <w:rsid w:val="00D81714"/>
    <w:rsid w:val="00D875B3"/>
    <w:rsid w:val="00D922CC"/>
    <w:rsid w:val="00DA1334"/>
    <w:rsid w:val="00DB1B13"/>
    <w:rsid w:val="00DD294B"/>
    <w:rsid w:val="00DD2CC2"/>
    <w:rsid w:val="00DE7FD0"/>
    <w:rsid w:val="00DF1434"/>
    <w:rsid w:val="00E06CEC"/>
    <w:rsid w:val="00E50632"/>
    <w:rsid w:val="00E62CDF"/>
    <w:rsid w:val="00E77359"/>
    <w:rsid w:val="00EA1126"/>
    <w:rsid w:val="00EA7ADD"/>
    <w:rsid w:val="00EB5AA0"/>
    <w:rsid w:val="00EB7C2E"/>
    <w:rsid w:val="00EC294F"/>
    <w:rsid w:val="00EC7839"/>
    <w:rsid w:val="00ED066F"/>
    <w:rsid w:val="00ED2659"/>
    <w:rsid w:val="00ED33E7"/>
    <w:rsid w:val="00ED6540"/>
    <w:rsid w:val="00EE03BB"/>
    <w:rsid w:val="00EE1184"/>
    <w:rsid w:val="00F0168E"/>
    <w:rsid w:val="00F16809"/>
    <w:rsid w:val="00F277E5"/>
    <w:rsid w:val="00F41387"/>
    <w:rsid w:val="00F4661E"/>
    <w:rsid w:val="00FA4242"/>
    <w:rsid w:val="00FB1182"/>
    <w:rsid w:val="00FD60C4"/>
    <w:rsid w:val="00FE34CD"/>
    <w:rsid w:val="00FF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31FED10B"/>
  <w15:docId w15:val="{D0BE6249-7397-48F4-BD90-BB87AB73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semiHidden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character" w:customStyle="1" w:styleId="ae">
    <w:name w:val="Основной текст_"/>
    <w:basedOn w:val="a1"/>
    <w:link w:val="2"/>
    <w:locked/>
    <w:rsid w:val="00C351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0"/>
    <w:link w:val="ae"/>
    <w:rsid w:val="00C35151"/>
    <w:pPr>
      <w:widowControl w:val="0"/>
      <w:shd w:val="clear" w:color="auto" w:fill="FFFFFF"/>
      <w:spacing w:line="274" w:lineRule="exact"/>
      <w:jc w:val="right"/>
    </w:pPr>
    <w:rPr>
      <w:sz w:val="22"/>
      <w:szCs w:val="22"/>
      <w:lang w:eastAsia="en-US"/>
    </w:rPr>
  </w:style>
  <w:style w:type="paragraph" w:customStyle="1" w:styleId="1">
    <w:name w:val="Основной текст1"/>
    <w:basedOn w:val="a0"/>
    <w:rsid w:val="00C35151"/>
    <w:pPr>
      <w:widowControl w:val="0"/>
      <w:shd w:val="clear" w:color="auto" w:fill="FFFFFF"/>
      <w:spacing w:before="960" w:after="960" w:line="322" w:lineRule="exact"/>
    </w:pPr>
    <w:rPr>
      <w:sz w:val="27"/>
      <w:szCs w:val="27"/>
      <w:lang w:eastAsia="en-US"/>
    </w:rPr>
  </w:style>
  <w:style w:type="table" w:styleId="af">
    <w:name w:val="Table Grid"/>
    <w:basedOn w:val="a2"/>
    <w:uiPriority w:val="39"/>
    <w:rsid w:val="00C35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55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E77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0"/>
    <w:uiPriority w:val="99"/>
    <w:unhideWhenUsed/>
    <w:rsid w:val="0043775B"/>
    <w:pPr>
      <w:spacing w:before="100" w:beforeAutospacing="1" w:after="100" w:afterAutospacing="1"/>
    </w:pPr>
  </w:style>
  <w:style w:type="character" w:styleId="af1">
    <w:name w:val="annotation reference"/>
    <w:basedOn w:val="a1"/>
    <w:uiPriority w:val="99"/>
    <w:semiHidden/>
    <w:unhideWhenUsed/>
    <w:rsid w:val="001D6B62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1D6B62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1D6B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 Spacing"/>
    <w:uiPriority w:val="1"/>
    <w:qFormat/>
    <w:rsid w:val="009B44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BA6D6-CF10-4C86-B994-73366A9E8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Забелин Михаил Дмитриевич</cp:lastModifiedBy>
  <cp:revision>58</cp:revision>
  <cp:lastPrinted>2013-08-05T12:11:00Z</cp:lastPrinted>
  <dcterms:created xsi:type="dcterms:W3CDTF">2022-11-18T08:18:00Z</dcterms:created>
  <dcterms:modified xsi:type="dcterms:W3CDTF">2024-09-23T08:05:00Z</dcterms:modified>
</cp:coreProperties>
</file>